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BF929" w14:textId="07ED01CD" w:rsidR="00805B6F" w:rsidRPr="001551F3" w:rsidRDefault="00805B6F" w:rsidP="00805B6F">
      <w:pPr>
        <w:pStyle w:val="NoSpacing"/>
        <w:rPr>
          <w:rFonts w:ascii="Arial" w:hAnsi="Arial" w:cs="Arial"/>
          <w:sz w:val="24"/>
          <w:szCs w:val="24"/>
        </w:rPr>
      </w:pPr>
      <w:bookmarkStart w:id="0" w:name="_GoBack"/>
      <w:r w:rsidRPr="001551F3">
        <w:rPr>
          <w:rFonts w:ascii="Arial" w:hAnsi="Arial" w:cs="Arial"/>
          <w:sz w:val="24"/>
          <w:szCs w:val="24"/>
        </w:rPr>
        <w:t>Identifying Your Limiting Beliefs</w:t>
      </w:r>
    </w:p>
    <w:p w14:paraId="2A6AD457" w14:textId="5F60D04A" w:rsidR="00805B6F" w:rsidRPr="001551F3" w:rsidRDefault="00805B6F" w:rsidP="00805B6F">
      <w:pPr>
        <w:pStyle w:val="NoSpacing"/>
        <w:rPr>
          <w:rFonts w:ascii="Arial" w:hAnsi="Arial" w:cs="Arial"/>
          <w:sz w:val="24"/>
          <w:szCs w:val="24"/>
        </w:rPr>
      </w:pPr>
    </w:p>
    <w:p w14:paraId="0AE6C9F0" w14:textId="410E179F" w:rsidR="00764538" w:rsidRPr="001551F3" w:rsidRDefault="00764538" w:rsidP="00805B6F">
      <w:pPr>
        <w:pStyle w:val="NoSpacing"/>
        <w:rPr>
          <w:rFonts w:ascii="Arial" w:hAnsi="Arial" w:cs="Arial"/>
          <w:sz w:val="24"/>
          <w:szCs w:val="24"/>
        </w:rPr>
      </w:pPr>
      <w:r w:rsidRPr="001551F3">
        <w:rPr>
          <w:rFonts w:ascii="Arial" w:hAnsi="Arial" w:cs="Arial"/>
          <w:sz w:val="24"/>
          <w:szCs w:val="24"/>
        </w:rPr>
        <w:t xml:space="preserve">A limiting belief is something you have convinced yourself is going to keep you from what you want. Think about anything you want to manifest – and dream BIG. Don’t say you want a new </w:t>
      </w:r>
      <w:proofErr w:type="gramStart"/>
      <w:r w:rsidRPr="001551F3">
        <w:rPr>
          <w:rFonts w:ascii="Arial" w:hAnsi="Arial" w:cs="Arial"/>
          <w:sz w:val="24"/>
          <w:szCs w:val="24"/>
        </w:rPr>
        <w:t>car, but</w:t>
      </w:r>
      <w:proofErr w:type="gramEnd"/>
      <w:r w:rsidRPr="001551F3">
        <w:rPr>
          <w:rFonts w:ascii="Arial" w:hAnsi="Arial" w:cs="Arial"/>
          <w:sz w:val="24"/>
          <w:szCs w:val="24"/>
        </w:rPr>
        <w:t xml:space="preserve"> think of your dream car. Now think about limiting beliefs you have about that dream</w:t>
      </w:r>
      <w:r w:rsidR="00B51AAD" w:rsidRPr="001551F3">
        <w:rPr>
          <w:rFonts w:ascii="Arial" w:hAnsi="Arial" w:cs="Arial"/>
          <w:sz w:val="24"/>
          <w:szCs w:val="24"/>
        </w:rPr>
        <w:t>. Maybe you think you can never have that car because of how much it costs, or because your current job doesn’t allow for saving the money, or because it isn’t logical for you. These are limiting beliefs.</w:t>
      </w:r>
    </w:p>
    <w:p w14:paraId="1C52CDD2" w14:textId="77777777" w:rsidR="00764538" w:rsidRPr="001551F3" w:rsidRDefault="00764538" w:rsidP="00805B6F">
      <w:pPr>
        <w:pStyle w:val="NoSpacing"/>
        <w:rPr>
          <w:rFonts w:ascii="Arial" w:hAnsi="Arial" w:cs="Arial"/>
          <w:sz w:val="24"/>
          <w:szCs w:val="24"/>
        </w:rPr>
      </w:pPr>
    </w:p>
    <w:p w14:paraId="2F08ED31" w14:textId="133490F7" w:rsidR="00651758" w:rsidRPr="001551F3" w:rsidRDefault="00651758" w:rsidP="00805B6F">
      <w:pPr>
        <w:pStyle w:val="NoSpacing"/>
        <w:rPr>
          <w:rFonts w:ascii="Arial" w:hAnsi="Arial" w:cs="Arial"/>
          <w:sz w:val="24"/>
          <w:szCs w:val="24"/>
        </w:rPr>
      </w:pPr>
    </w:p>
    <w:p w14:paraId="62AA1418" w14:textId="71AFAE73" w:rsidR="008431D9" w:rsidRPr="001551F3" w:rsidRDefault="008431D9" w:rsidP="00805B6F">
      <w:pPr>
        <w:pStyle w:val="NoSpacing"/>
        <w:rPr>
          <w:rFonts w:ascii="Arial" w:hAnsi="Arial" w:cs="Arial"/>
          <w:b/>
          <w:bCs/>
          <w:sz w:val="24"/>
          <w:szCs w:val="24"/>
        </w:rPr>
      </w:pPr>
      <w:r w:rsidRPr="001551F3">
        <w:rPr>
          <w:rFonts w:ascii="Arial" w:hAnsi="Arial" w:cs="Arial"/>
          <w:b/>
          <w:bCs/>
          <w:sz w:val="24"/>
          <w:szCs w:val="24"/>
        </w:rPr>
        <w:t>I Can’t</w:t>
      </w:r>
    </w:p>
    <w:p w14:paraId="7BC46264" w14:textId="37FF96D5" w:rsidR="00347BCE" w:rsidRPr="001551F3" w:rsidRDefault="00347BCE" w:rsidP="00805B6F">
      <w:pPr>
        <w:pStyle w:val="NoSpacing"/>
        <w:rPr>
          <w:rFonts w:ascii="Arial" w:hAnsi="Arial" w:cs="Arial"/>
          <w:sz w:val="24"/>
          <w:szCs w:val="24"/>
        </w:rPr>
      </w:pPr>
    </w:p>
    <w:p w14:paraId="634A30A2" w14:textId="0FC2BAA5" w:rsidR="00347BCE" w:rsidRPr="001551F3" w:rsidRDefault="00347BCE" w:rsidP="00805B6F">
      <w:pPr>
        <w:pStyle w:val="NoSpacing"/>
        <w:rPr>
          <w:rFonts w:ascii="Arial" w:hAnsi="Arial" w:cs="Arial"/>
          <w:sz w:val="24"/>
          <w:szCs w:val="24"/>
        </w:rPr>
      </w:pPr>
      <w:r w:rsidRPr="001551F3">
        <w:rPr>
          <w:rFonts w:ascii="Arial" w:hAnsi="Arial" w:cs="Arial"/>
          <w:sz w:val="24"/>
          <w:szCs w:val="24"/>
        </w:rPr>
        <w:t xml:space="preserve">The easiest way to know what your limiting beliefs are is to look at the words you choose to use. Let’s start with “I can’t”. </w:t>
      </w:r>
      <w:r w:rsidR="008B7D57" w:rsidRPr="001551F3">
        <w:rPr>
          <w:rFonts w:ascii="Arial" w:hAnsi="Arial" w:cs="Arial"/>
          <w:sz w:val="24"/>
          <w:szCs w:val="24"/>
        </w:rPr>
        <w:t>When you write that you can’t do something or can’t accomplish something, you are ending messages to the universe that you will never do this thing. It is one of the most negative things you can say, because it completely takes away all hope and faith, and instills a lack of confidence in your subconscious. Any time you think “I can’t”, just write down the same statement with “I can”, even if you don’t believe it yet.</w:t>
      </w:r>
    </w:p>
    <w:p w14:paraId="4A734882" w14:textId="77777777" w:rsidR="008B7D57" w:rsidRPr="001551F3" w:rsidRDefault="008B7D57" w:rsidP="00805B6F">
      <w:pPr>
        <w:pStyle w:val="NoSpacing"/>
        <w:rPr>
          <w:rFonts w:ascii="Arial" w:hAnsi="Arial" w:cs="Arial"/>
          <w:sz w:val="24"/>
          <w:szCs w:val="24"/>
        </w:rPr>
      </w:pPr>
    </w:p>
    <w:p w14:paraId="154A39A6" w14:textId="5B924376" w:rsidR="008431D9" w:rsidRPr="001551F3" w:rsidRDefault="008431D9" w:rsidP="00805B6F">
      <w:pPr>
        <w:pStyle w:val="NoSpacing"/>
        <w:rPr>
          <w:rFonts w:ascii="Arial" w:hAnsi="Arial" w:cs="Arial"/>
          <w:b/>
          <w:bCs/>
          <w:sz w:val="24"/>
          <w:szCs w:val="24"/>
        </w:rPr>
      </w:pPr>
    </w:p>
    <w:p w14:paraId="1532DB83" w14:textId="5384200E" w:rsidR="008431D9" w:rsidRPr="001551F3" w:rsidRDefault="008431D9" w:rsidP="00805B6F">
      <w:pPr>
        <w:pStyle w:val="NoSpacing"/>
        <w:rPr>
          <w:rFonts w:ascii="Arial" w:hAnsi="Arial" w:cs="Arial"/>
          <w:b/>
          <w:bCs/>
          <w:sz w:val="24"/>
          <w:szCs w:val="24"/>
        </w:rPr>
      </w:pPr>
      <w:r w:rsidRPr="001551F3">
        <w:rPr>
          <w:rFonts w:ascii="Arial" w:hAnsi="Arial" w:cs="Arial"/>
          <w:b/>
          <w:bCs/>
          <w:sz w:val="24"/>
          <w:szCs w:val="24"/>
        </w:rPr>
        <w:t>I Don’t</w:t>
      </w:r>
    </w:p>
    <w:p w14:paraId="0ECE90E8" w14:textId="2599C343" w:rsidR="00347BCE" w:rsidRPr="001551F3" w:rsidRDefault="00347BCE" w:rsidP="00805B6F">
      <w:pPr>
        <w:pStyle w:val="NoSpacing"/>
        <w:rPr>
          <w:rFonts w:ascii="Arial" w:hAnsi="Arial" w:cs="Arial"/>
          <w:sz w:val="24"/>
          <w:szCs w:val="24"/>
        </w:rPr>
      </w:pPr>
    </w:p>
    <w:p w14:paraId="16E4B6E9" w14:textId="7BC57635" w:rsidR="00347BCE" w:rsidRPr="001551F3" w:rsidRDefault="00347BCE" w:rsidP="00805B6F">
      <w:pPr>
        <w:pStyle w:val="NoSpacing"/>
        <w:rPr>
          <w:rFonts w:ascii="Arial" w:hAnsi="Arial" w:cs="Arial"/>
          <w:sz w:val="24"/>
          <w:szCs w:val="24"/>
        </w:rPr>
      </w:pPr>
      <w:r w:rsidRPr="001551F3">
        <w:rPr>
          <w:rFonts w:ascii="Arial" w:hAnsi="Arial" w:cs="Arial"/>
          <w:sz w:val="24"/>
          <w:szCs w:val="24"/>
        </w:rPr>
        <w:t>Another one is “I don’t”, which you might say more often than you realize.</w:t>
      </w:r>
      <w:r w:rsidR="008B7D57" w:rsidRPr="001551F3">
        <w:rPr>
          <w:rFonts w:ascii="Arial" w:hAnsi="Arial" w:cs="Arial"/>
          <w:sz w:val="24"/>
          <w:szCs w:val="24"/>
        </w:rPr>
        <w:t xml:space="preserve"> Even in your thoughts, you might be telling yourself you don’t do enough, you don’t work hard enough, you don’t do this, you don’t do that. It is a general feeling of lack and negativity that might be keeping you from your manifestations, and a very common way to represent your limited beliefs to the universe.</w:t>
      </w:r>
    </w:p>
    <w:p w14:paraId="43783FD2" w14:textId="77777777" w:rsidR="00347BCE" w:rsidRPr="001551F3" w:rsidRDefault="00347BCE" w:rsidP="00805B6F">
      <w:pPr>
        <w:pStyle w:val="NoSpacing"/>
        <w:rPr>
          <w:rFonts w:ascii="Arial" w:hAnsi="Arial" w:cs="Arial"/>
          <w:sz w:val="24"/>
          <w:szCs w:val="24"/>
        </w:rPr>
      </w:pPr>
    </w:p>
    <w:p w14:paraId="01D67DBF" w14:textId="1CA2CBC0" w:rsidR="008431D9" w:rsidRPr="001551F3" w:rsidRDefault="008431D9" w:rsidP="00805B6F">
      <w:pPr>
        <w:pStyle w:val="NoSpacing"/>
        <w:rPr>
          <w:rFonts w:ascii="Arial" w:hAnsi="Arial" w:cs="Arial"/>
          <w:b/>
          <w:bCs/>
          <w:sz w:val="24"/>
          <w:szCs w:val="24"/>
        </w:rPr>
      </w:pPr>
    </w:p>
    <w:p w14:paraId="2C6F438B" w14:textId="7735355A" w:rsidR="008431D9" w:rsidRPr="001551F3" w:rsidRDefault="008431D9" w:rsidP="00805B6F">
      <w:pPr>
        <w:pStyle w:val="NoSpacing"/>
        <w:rPr>
          <w:rFonts w:ascii="Arial" w:hAnsi="Arial" w:cs="Arial"/>
          <w:b/>
          <w:bCs/>
          <w:sz w:val="24"/>
          <w:szCs w:val="24"/>
        </w:rPr>
      </w:pPr>
      <w:r w:rsidRPr="001551F3">
        <w:rPr>
          <w:rFonts w:ascii="Arial" w:hAnsi="Arial" w:cs="Arial"/>
          <w:b/>
          <w:bCs/>
          <w:sz w:val="24"/>
          <w:szCs w:val="24"/>
        </w:rPr>
        <w:t>I Shouldn’t</w:t>
      </w:r>
    </w:p>
    <w:p w14:paraId="4F4CA446" w14:textId="4A46DE88" w:rsidR="00347BCE" w:rsidRPr="001551F3" w:rsidRDefault="00347BCE" w:rsidP="00805B6F">
      <w:pPr>
        <w:pStyle w:val="NoSpacing"/>
        <w:rPr>
          <w:rFonts w:ascii="Arial" w:hAnsi="Arial" w:cs="Arial"/>
          <w:b/>
          <w:bCs/>
          <w:sz w:val="24"/>
          <w:szCs w:val="24"/>
        </w:rPr>
      </w:pPr>
    </w:p>
    <w:p w14:paraId="1BD3DDBA" w14:textId="4BB6055D" w:rsidR="00347BCE" w:rsidRPr="001551F3" w:rsidRDefault="00347BCE" w:rsidP="00805B6F">
      <w:pPr>
        <w:pStyle w:val="NoSpacing"/>
        <w:rPr>
          <w:rFonts w:ascii="Arial" w:hAnsi="Arial" w:cs="Arial"/>
          <w:sz w:val="24"/>
          <w:szCs w:val="24"/>
        </w:rPr>
      </w:pPr>
      <w:r w:rsidRPr="001551F3">
        <w:rPr>
          <w:rFonts w:ascii="Arial" w:hAnsi="Arial" w:cs="Arial"/>
          <w:sz w:val="24"/>
          <w:szCs w:val="24"/>
        </w:rPr>
        <w:t xml:space="preserve">An interesting one is “I shouldn’t” because it puts a lot of doubt in your </w:t>
      </w:r>
      <w:proofErr w:type="gramStart"/>
      <w:r w:rsidRPr="001551F3">
        <w:rPr>
          <w:rFonts w:ascii="Arial" w:hAnsi="Arial" w:cs="Arial"/>
          <w:sz w:val="24"/>
          <w:szCs w:val="24"/>
        </w:rPr>
        <w:t>head, but</w:t>
      </w:r>
      <w:proofErr w:type="gramEnd"/>
      <w:r w:rsidRPr="001551F3">
        <w:rPr>
          <w:rFonts w:ascii="Arial" w:hAnsi="Arial" w:cs="Arial"/>
          <w:sz w:val="24"/>
          <w:szCs w:val="24"/>
        </w:rPr>
        <w:t xml:space="preserve"> isn’t quite as transparent as “I don’t” or “I won’t”. </w:t>
      </w:r>
      <w:r w:rsidR="008B7D57" w:rsidRPr="001551F3">
        <w:rPr>
          <w:rFonts w:ascii="Arial" w:hAnsi="Arial" w:cs="Arial"/>
          <w:sz w:val="24"/>
          <w:szCs w:val="24"/>
        </w:rPr>
        <w:t>This limiting belief is less about knowing you are unable to do something, but that you don’t know if it’s the right path for you, or you feel like it may or may not be good for you. It is still a negative word that should be avoided.</w:t>
      </w:r>
    </w:p>
    <w:p w14:paraId="20F88D4A" w14:textId="77777777" w:rsidR="008B7D57" w:rsidRPr="001551F3" w:rsidRDefault="008B7D57" w:rsidP="00805B6F">
      <w:pPr>
        <w:pStyle w:val="NoSpacing"/>
        <w:rPr>
          <w:rFonts w:ascii="Arial" w:hAnsi="Arial" w:cs="Arial"/>
          <w:sz w:val="24"/>
          <w:szCs w:val="24"/>
        </w:rPr>
      </w:pPr>
    </w:p>
    <w:p w14:paraId="03E2C517" w14:textId="2DAFB52F" w:rsidR="008431D9" w:rsidRPr="001551F3" w:rsidRDefault="008431D9" w:rsidP="00805B6F">
      <w:pPr>
        <w:pStyle w:val="NoSpacing"/>
        <w:rPr>
          <w:rFonts w:ascii="Arial" w:hAnsi="Arial" w:cs="Arial"/>
          <w:b/>
          <w:bCs/>
          <w:sz w:val="24"/>
          <w:szCs w:val="24"/>
        </w:rPr>
      </w:pPr>
    </w:p>
    <w:p w14:paraId="48C69DE5" w14:textId="6BC9E411" w:rsidR="008431D9" w:rsidRPr="001551F3" w:rsidRDefault="008431D9" w:rsidP="00805B6F">
      <w:pPr>
        <w:pStyle w:val="NoSpacing"/>
        <w:rPr>
          <w:rFonts w:ascii="Arial" w:hAnsi="Arial" w:cs="Arial"/>
          <w:b/>
          <w:bCs/>
          <w:sz w:val="24"/>
          <w:szCs w:val="24"/>
        </w:rPr>
      </w:pPr>
      <w:r w:rsidRPr="001551F3">
        <w:rPr>
          <w:rFonts w:ascii="Arial" w:hAnsi="Arial" w:cs="Arial"/>
          <w:b/>
          <w:bCs/>
          <w:sz w:val="24"/>
          <w:szCs w:val="24"/>
        </w:rPr>
        <w:t>I’m Not</w:t>
      </w:r>
    </w:p>
    <w:p w14:paraId="3B3F445B" w14:textId="052E2B5B" w:rsidR="00347BCE" w:rsidRPr="001551F3" w:rsidRDefault="00347BCE" w:rsidP="00805B6F">
      <w:pPr>
        <w:pStyle w:val="NoSpacing"/>
        <w:rPr>
          <w:rFonts w:ascii="Arial" w:hAnsi="Arial" w:cs="Arial"/>
          <w:b/>
          <w:bCs/>
          <w:sz w:val="24"/>
          <w:szCs w:val="24"/>
        </w:rPr>
      </w:pPr>
    </w:p>
    <w:p w14:paraId="574202CC" w14:textId="37297F64" w:rsidR="00347BCE" w:rsidRPr="001551F3" w:rsidRDefault="00347BCE" w:rsidP="00805B6F">
      <w:pPr>
        <w:pStyle w:val="NoSpacing"/>
        <w:rPr>
          <w:rFonts w:ascii="Arial" w:hAnsi="Arial" w:cs="Arial"/>
          <w:sz w:val="24"/>
          <w:szCs w:val="24"/>
        </w:rPr>
      </w:pPr>
      <w:r w:rsidRPr="001551F3">
        <w:rPr>
          <w:rFonts w:ascii="Arial" w:hAnsi="Arial" w:cs="Arial"/>
          <w:sz w:val="24"/>
          <w:szCs w:val="24"/>
        </w:rPr>
        <w:t xml:space="preserve">This is a </w:t>
      </w:r>
      <w:proofErr w:type="gramStart"/>
      <w:r w:rsidRPr="001551F3">
        <w:rPr>
          <w:rFonts w:ascii="Arial" w:hAnsi="Arial" w:cs="Arial"/>
          <w:sz w:val="24"/>
          <w:szCs w:val="24"/>
        </w:rPr>
        <w:t>really fast</w:t>
      </w:r>
      <w:proofErr w:type="gramEnd"/>
      <w:r w:rsidRPr="001551F3">
        <w:rPr>
          <w:rFonts w:ascii="Arial" w:hAnsi="Arial" w:cs="Arial"/>
          <w:sz w:val="24"/>
          <w:szCs w:val="24"/>
        </w:rPr>
        <w:t xml:space="preserve"> way to put doubt in your mind and let your limiting beliefs overshadow what you are trying to manifest.</w:t>
      </w:r>
      <w:r w:rsidR="008B7D57" w:rsidRPr="001551F3">
        <w:rPr>
          <w:rFonts w:ascii="Arial" w:hAnsi="Arial" w:cs="Arial"/>
          <w:sz w:val="24"/>
          <w:szCs w:val="24"/>
        </w:rPr>
        <w:t xml:space="preserve"> </w:t>
      </w:r>
      <w:r w:rsidR="00AD44FB" w:rsidRPr="001551F3">
        <w:rPr>
          <w:rFonts w:ascii="Arial" w:hAnsi="Arial" w:cs="Arial"/>
          <w:sz w:val="24"/>
          <w:szCs w:val="24"/>
        </w:rPr>
        <w:t xml:space="preserve">Any time you think or </w:t>
      </w:r>
      <w:proofErr w:type="gramStart"/>
      <w:r w:rsidR="00AD44FB" w:rsidRPr="001551F3">
        <w:rPr>
          <w:rFonts w:ascii="Arial" w:hAnsi="Arial" w:cs="Arial"/>
          <w:sz w:val="24"/>
          <w:szCs w:val="24"/>
        </w:rPr>
        <w:t>say</w:t>
      </w:r>
      <w:proofErr w:type="gramEnd"/>
      <w:r w:rsidR="00AD44FB" w:rsidRPr="001551F3">
        <w:rPr>
          <w:rFonts w:ascii="Arial" w:hAnsi="Arial" w:cs="Arial"/>
          <w:sz w:val="24"/>
          <w:szCs w:val="24"/>
        </w:rPr>
        <w:t xml:space="preserve"> “I’m not”, switch it to “I am”. In fact, all scripting and journaling for law of attraction should be in the I Am, as if you have already achieved what you want to attract into your life.</w:t>
      </w:r>
    </w:p>
    <w:p w14:paraId="7644CD47" w14:textId="77777777" w:rsidR="00347BCE" w:rsidRPr="001551F3" w:rsidRDefault="00347BCE" w:rsidP="00805B6F">
      <w:pPr>
        <w:pStyle w:val="NoSpacing"/>
        <w:rPr>
          <w:rFonts w:ascii="Arial" w:hAnsi="Arial" w:cs="Arial"/>
          <w:b/>
          <w:bCs/>
          <w:sz w:val="24"/>
          <w:szCs w:val="24"/>
        </w:rPr>
      </w:pPr>
    </w:p>
    <w:p w14:paraId="203ACF3A" w14:textId="0B2C9D9E" w:rsidR="008431D9" w:rsidRPr="001551F3" w:rsidRDefault="008431D9" w:rsidP="00805B6F">
      <w:pPr>
        <w:pStyle w:val="NoSpacing"/>
        <w:rPr>
          <w:rFonts w:ascii="Arial" w:hAnsi="Arial" w:cs="Arial"/>
          <w:b/>
          <w:bCs/>
          <w:sz w:val="24"/>
          <w:szCs w:val="24"/>
        </w:rPr>
      </w:pPr>
    </w:p>
    <w:p w14:paraId="49A77D0E" w14:textId="488406BE" w:rsidR="008431D9" w:rsidRPr="001551F3" w:rsidRDefault="008431D9" w:rsidP="00805B6F">
      <w:pPr>
        <w:pStyle w:val="NoSpacing"/>
        <w:rPr>
          <w:rFonts w:ascii="Arial" w:hAnsi="Arial" w:cs="Arial"/>
          <w:b/>
          <w:bCs/>
          <w:sz w:val="24"/>
          <w:szCs w:val="24"/>
        </w:rPr>
      </w:pPr>
      <w:r w:rsidRPr="001551F3">
        <w:rPr>
          <w:rFonts w:ascii="Arial" w:hAnsi="Arial" w:cs="Arial"/>
          <w:b/>
          <w:bCs/>
          <w:sz w:val="24"/>
          <w:szCs w:val="24"/>
        </w:rPr>
        <w:t>I Won’t</w:t>
      </w:r>
    </w:p>
    <w:p w14:paraId="0C037ADF" w14:textId="7C8D7A4D" w:rsidR="00347BCE" w:rsidRPr="001551F3" w:rsidRDefault="00347BCE" w:rsidP="00805B6F">
      <w:pPr>
        <w:pStyle w:val="NoSpacing"/>
        <w:rPr>
          <w:rFonts w:ascii="Arial" w:hAnsi="Arial" w:cs="Arial"/>
          <w:b/>
          <w:bCs/>
          <w:sz w:val="24"/>
          <w:szCs w:val="24"/>
        </w:rPr>
      </w:pPr>
    </w:p>
    <w:p w14:paraId="69E1D5E1" w14:textId="4477E724" w:rsidR="00154D62" w:rsidRPr="001551F3" w:rsidRDefault="00347BCE" w:rsidP="00805B6F">
      <w:pPr>
        <w:pStyle w:val="NoSpacing"/>
        <w:rPr>
          <w:rFonts w:ascii="Arial" w:hAnsi="Arial" w:cs="Arial"/>
          <w:sz w:val="24"/>
          <w:szCs w:val="24"/>
        </w:rPr>
      </w:pPr>
      <w:r w:rsidRPr="001551F3">
        <w:rPr>
          <w:rFonts w:ascii="Arial" w:hAnsi="Arial" w:cs="Arial"/>
          <w:sz w:val="24"/>
          <w:szCs w:val="24"/>
        </w:rPr>
        <w:t xml:space="preserve">Lastly, there is “I won’t”. When you say this, you are telling the universe that you will never achieve something. It is more the </w:t>
      </w:r>
      <w:r w:rsidR="007F4EFF" w:rsidRPr="001551F3">
        <w:rPr>
          <w:rFonts w:ascii="Arial" w:hAnsi="Arial" w:cs="Arial"/>
          <w:sz w:val="24"/>
          <w:szCs w:val="24"/>
        </w:rPr>
        <w:t>intention before you even explore what your limiting beliefs are.</w:t>
      </w:r>
      <w:r w:rsidR="006C0C3A" w:rsidRPr="001551F3">
        <w:rPr>
          <w:rFonts w:ascii="Arial" w:hAnsi="Arial" w:cs="Arial"/>
          <w:sz w:val="24"/>
          <w:szCs w:val="24"/>
        </w:rPr>
        <w:t xml:space="preserve"> Try to avoid saying I won’t</w:t>
      </w:r>
      <w:r w:rsidR="004601B2" w:rsidRPr="001551F3">
        <w:rPr>
          <w:rFonts w:ascii="Arial" w:hAnsi="Arial" w:cs="Arial"/>
          <w:sz w:val="24"/>
          <w:szCs w:val="24"/>
        </w:rPr>
        <w:t xml:space="preserve"> as much as possible.</w:t>
      </w:r>
      <w:bookmarkEnd w:id="0"/>
    </w:p>
    <w:sectPr w:rsidR="00154D62" w:rsidRPr="001551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B6F"/>
    <w:rsid w:val="00154D62"/>
    <w:rsid w:val="001551F3"/>
    <w:rsid w:val="00347BCE"/>
    <w:rsid w:val="004601B2"/>
    <w:rsid w:val="00651758"/>
    <w:rsid w:val="006C0C3A"/>
    <w:rsid w:val="00764538"/>
    <w:rsid w:val="007F4EFF"/>
    <w:rsid w:val="00805B6F"/>
    <w:rsid w:val="008431D9"/>
    <w:rsid w:val="008B7D57"/>
    <w:rsid w:val="00AD44FB"/>
    <w:rsid w:val="00B51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FEE42"/>
  <w15:chartTrackingRefBased/>
  <w15:docId w15:val="{A7251F0A-8C1D-4695-BAF6-0F49C0896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5B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2019-12-30T16:56:00Z</dcterms:created>
  <dcterms:modified xsi:type="dcterms:W3CDTF">2020-01-06T16:07:00Z</dcterms:modified>
</cp:coreProperties>
</file>